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5C" w:rsidRDefault="003B305C">
      <w:pPr>
        <w:sectPr w:rsidR="003B305C">
          <w:headerReference w:type="default" r:id="rId7"/>
          <w:footerReference w:type="default" r:id="rId8"/>
          <w:pgSz w:w="11900" w:h="16840"/>
          <w:pgMar w:top="2845" w:right="1701" w:bottom="1417" w:left="1701" w:header="708" w:footer="708" w:gutter="0"/>
          <w:pgNumType w:start="1"/>
          <w:cols w:space="720"/>
        </w:sectPr>
      </w:pPr>
    </w:p>
    <w:p w:rsidR="004C15C3" w:rsidRDefault="004C15C3">
      <w:pPr>
        <w:spacing w:after="120" w:line="360" w:lineRule="auto"/>
        <w:rPr>
          <w:rFonts w:ascii="Arial" w:eastAsia="Arial" w:hAnsi="Arial" w:cs="Arial"/>
          <w:b/>
          <w:sz w:val="22"/>
          <w:szCs w:val="22"/>
        </w:rPr>
      </w:pPr>
    </w:p>
    <w:p w:rsidR="003B305C" w:rsidRDefault="006023E0">
      <w:pPr>
        <w:spacing w:after="120"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BASES VENRES DE FOLIADA 2022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ARTIGO 1. ORGANIZACIÓN.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Concello de Tomiño organizador do desfile de comparsas “Venres de Foliada” do ano 2022, abrirá o prazo de inscrición das comparsas dende o d</w:t>
      </w:r>
      <w:r w:rsidR="00ED12F4">
        <w:rPr>
          <w:rFonts w:ascii="Arial" w:eastAsia="Arial" w:hAnsi="Arial" w:cs="Arial"/>
          <w:sz w:val="22"/>
          <w:szCs w:val="22"/>
        </w:rPr>
        <w:t>ía 24 ao 31 de xaneiro, ámbolos</w:t>
      </w:r>
      <w:r>
        <w:rPr>
          <w:rFonts w:ascii="Arial" w:eastAsia="Arial" w:hAnsi="Arial" w:cs="Arial"/>
          <w:sz w:val="22"/>
          <w:szCs w:val="22"/>
        </w:rPr>
        <w:t xml:space="preserve"> dous inclusive.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Se a situación sanitaria o permite, </w:t>
      </w:r>
      <w:r>
        <w:rPr>
          <w:rFonts w:ascii="Arial" w:eastAsia="Arial" w:hAnsi="Arial" w:cs="Arial"/>
          <w:sz w:val="22"/>
          <w:szCs w:val="22"/>
        </w:rPr>
        <w:t xml:space="preserve">o desfile terá lugar o venres 25 de febreiro ás 21:30 h. En caso de choiva realizarase o venres 04 de marzo á mesma hora. </w:t>
      </w:r>
      <w:r w:rsidR="00ED12F4"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 xml:space="preserve">as condicións meteorolóxicas </w:t>
      </w:r>
      <w:r>
        <w:rPr>
          <w:rFonts w:ascii="Arial" w:eastAsia="Arial" w:hAnsi="Arial" w:cs="Arial"/>
          <w:b/>
          <w:sz w:val="22"/>
          <w:szCs w:val="22"/>
        </w:rPr>
        <w:t xml:space="preserve">ou a situación sanitaria </w:t>
      </w:r>
      <w:r w:rsidR="00ED12F4">
        <w:rPr>
          <w:rFonts w:ascii="Arial" w:eastAsia="Arial" w:hAnsi="Arial" w:cs="Arial"/>
          <w:sz w:val="22"/>
          <w:szCs w:val="22"/>
        </w:rPr>
        <w:t>impediran</w:t>
      </w:r>
      <w:r>
        <w:rPr>
          <w:rFonts w:ascii="Arial" w:eastAsia="Arial" w:hAnsi="Arial" w:cs="Arial"/>
          <w:sz w:val="22"/>
          <w:szCs w:val="22"/>
        </w:rPr>
        <w:t xml:space="preserve"> a</w:t>
      </w:r>
      <w:r w:rsidR="00ED12F4">
        <w:rPr>
          <w:rFonts w:ascii="Arial" w:eastAsia="Arial" w:hAnsi="Arial" w:cs="Arial"/>
          <w:sz w:val="22"/>
          <w:szCs w:val="22"/>
        </w:rPr>
        <w:t xml:space="preserve"> súa</w:t>
      </w:r>
      <w:r>
        <w:rPr>
          <w:rFonts w:ascii="Arial" w:eastAsia="Arial" w:hAnsi="Arial" w:cs="Arial"/>
          <w:sz w:val="22"/>
          <w:szCs w:val="22"/>
        </w:rPr>
        <w:t xml:space="preserve"> realización nestas datas será a Concellería de Cultura a que determinará o </w:t>
      </w:r>
      <w:r w:rsidRPr="00ED12F4">
        <w:rPr>
          <w:rFonts w:ascii="Arial" w:eastAsia="Arial" w:hAnsi="Arial" w:cs="Arial"/>
          <w:sz w:val="22"/>
          <w:szCs w:val="22"/>
          <w:u w:val="single"/>
        </w:rPr>
        <w:t>aprazamento ou cancelación</w:t>
      </w:r>
      <w:r>
        <w:rPr>
          <w:rFonts w:ascii="Arial" w:eastAsia="Arial" w:hAnsi="Arial" w:cs="Arial"/>
          <w:sz w:val="22"/>
          <w:szCs w:val="22"/>
        </w:rPr>
        <w:t xml:space="preserve"> dos actos.</w:t>
      </w:r>
    </w:p>
    <w:p w:rsidR="003B305C" w:rsidRDefault="003B305C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3B305C" w:rsidRDefault="006023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ARTIGO 2. SOLICITUDE DE INSCRICIÓN E DOCUMENTACIÓN A ACHEGAR.</w:t>
      </w:r>
    </w:p>
    <w:p w:rsidR="003B305C" w:rsidRDefault="006023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inscricións deberán presentarse a través da sede electrónica do Concello,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(será obrigatorio a presentación a través da sede electrónica para as asociacións),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ubicado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na seguinte URL: https://tomi</w:t>
      </w:r>
      <w:r w:rsidR="00ED12F4">
        <w:rPr>
          <w:rFonts w:ascii="Arial" w:eastAsia="Arial" w:hAnsi="Arial" w:cs="Arial"/>
          <w:b/>
          <w:color w:val="000000"/>
          <w:sz w:val="22"/>
          <w:szCs w:val="22"/>
        </w:rPr>
        <w:t>no.sedelectronica.gal/dossier.1</w:t>
      </w:r>
    </w:p>
    <w:p w:rsidR="003B305C" w:rsidRDefault="006023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documentación requirida para a inscrición é a seguinte:</w:t>
      </w:r>
    </w:p>
    <w:p w:rsidR="003B305C" w:rsidRDefault="00602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Certificado de titularidade da conta da persoa representante ou da comparsa.</w:t>
      </w:r>
    </w:p>
    <w:p w:rsidR="003B305C" w:rsidRDefault="00602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Póliza do seguro de responsabilidade civil.</w:t>
      </w:r>
    </w:p>
    <w:p w:rsidR="003B305C" w:rsidRDefault="00602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Xustificante de pagamento do seguro de responsabilidade civil</w:t>
      </w:r>
    </w:p>
    <w:p w:rsidR="003B305C" w:rsidRDefault="003B30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3B305C" w:rsidRDefault="006023E0">
      <w:pPr>
        <w:spacing w:after="120" w:line="360" w:lineRule="auto"/>
        <w:rPr>
          <w:rFonts w:ascii="Arial" w:eastAsia="Arial" w:hAnsi="Arial" w:cs="Arial"/>
          <w:b/>
          <w:sz w:val="22"/>
          <w:szCs w:val="22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>ARTIGO 3. REQUISITOS DE PARTICIPACIÓN.</w:t>
      </w:r>
    </w:p>
    <w:p w:rsidR="003B305C" w:rsidRDefault="006023E0">
      <w:pPr>
        <w:spacing w:after="120" w:line="360" w:lineRule="auto"/>
        <w:rPr>
          <w:rFonts w:ascii="Arial" w:eastAsia="Arial" w:hAnsi="Arial" w:cs="Arial"/>
          <w:b/>
          <w:sz w:val="22"/>
          <w:szCs w:val="22"/>
        </w:rPr>
      </w:pPr>
      <w:bookmarkStart w:id="3" w:name="_xrp657t182rq" w:colFirst="0" w:colLast="0"/>
      <w:bookmarkEnd w:id="3"/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3B305C" w:rsidRDefault="0060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participación está aberta a todas as asociacións veciñais, culturais, xuvenís, grupos, colexios, etc. que presenten comparsa ou grupo</w:t>
      </w:r>
      <w:r>
        <w:rPr>
          <w:rFonts w:ascii="Arial" w:eastAsia="Arial" w:hAnsi="Arial" w:cs="Arial"/>
          <w:sz w:val="22"/>
          <w:szCs w:val="22"/>
        </w:rPr>
        <w:t>.</w:t>
      </w:r>
    </w:p>
    <w:p w:rsidR="003B305C" w:rsidRDefault="0060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Terán preferencia para participar as comparsas ou grupos do Concello de Tomiño.</w:t>
      </w:r>
    </w:p>
    <w:p w:rsidR="003B305C" w:rsidRDefault="0060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 comparsas deberán estar formadas por un mínimo de 15 compoñentes.</w:t>
      </w:r>
    </w:p>
    <w:p w:rsidR="003B305C" w:rsidRDefault="0060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O número mínimo de comparsas inscritas será de 10</w:t>
      </w:r>
    </w:p>
    <w:p w:rsidR="003B305C" w:rsidRDefault="0060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número máximo de comparsas inscritas será de 20.</w:t>
      </w:r>
    </w:p>
    <w:p w:rsidR="003B305C" w:rsidRDefault="0060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Presentar unha breve descrición da comparsa</w:t>
      </w:r>
    </w:p>
    <w:p w:rsidR="003B305C" w:rsidRDefault="0060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 carrozas participantes no desfile non poderán exceder das seguintes dimensións, sen contar a cabeza do tractor: longo: 8,00 m. , ancho: 3,50 m. e alto: 4,50 m.</w:t>
      </w:r>
    </w:p>
    <w:p w:rsidR="003B305C" w:rsidRDefault="0060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Non serán admitidas as comparsas con cabalos.</w:t>
      </w:r>
    </w:p>
    <w:p w:rsidR="003B305C" w:rsidRDefault="00602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participación implica a aceptación das presentes bases</w:t>
      </w:r>
    </w:p>
    <w:p w:rsidR="003B305C" w:rsidRDefault="00ED12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</w:t>
      </w:r>
      <w:r w:rsidR="006023E0">
        <w:rPr>
          <w:rFonts w:ascii="Arial" w:eastAsia="Arial" w:hAnsi="Arial" w:cs="Arial"/>
          <w:color w:val="000000"/>
          <w:sz w:val="22"/>
          <w:szCs w:val="22"/>
        </w:rPr>
        <w:t>cuestións,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023E0">
        <w:rPr>
          <w:rFonts w:ascii="Arial" w:eastAsia="Arial" w:hAnsi="Arial" w:cs="Arial"/>
          <w:color w:val="000000"/>
          <w:sz w:val="22"/>
          <w:szCs w:val="22"/>
        </w:rPr>
        <w:t>dúbidas,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023E0">
        <w:rPr>
          <w:rFonts w:ascii="Arial" w:eastAsia="Arial" w:hAnsi="Arial" w:cs="Arial"/>
          <w:color w:val="000000"/>
          <w:sz w:val="22"/>
          <w:szCs w:val="22"/>
        </w:rPr>
        <w:t>interpretación ou imprevistos que xurdan no desenvolvemento deste desfile serán resoltas pola Concellería de Cultura.</w:t>
      </w:r>
    </w:p>
    <w:p w:rsidR="003B305C" w:rsidRDefault="006023E0">
      <w:pPr>
        <w:spacing w:after="120" w:line="360" w:lineRule="auto"/>
        <w:rPr>
          <w:rFonts w:ascii="Arial" w:eastAsia="Arial" w:hAnsi="Arial" w:cs="Arial"/>
          <w:b/>
          <w:sz w:val="22"/>
          <w:szCs w:val="22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22"/>
          <w:szCs w:val="22"/>
        </w:rPr>
        <w:t>ARTIGO 4. COMISIÓN TÉCNICA DE AVALIACIÓN.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Comisión Técnica de Avaliación estará formada por: 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Presidente: Alcaldesa do Concello de Tomiño, ou persoa en quen delegue.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Vogais: Concelleira de Cultura</w:t>
      </w:r>
      <w:r>
        <w:rPr>
          <w:rFonts w:ascii="Arial" w:eastAsia="Arial" w:hAnsi="Arial" w:cs="Arial"/>
          <w:sz w:val="22"/>
          <w:szCs w:val="22"/>
        </w:rPr>
        <w:t xml:space="preserve">, Patrimonio e Normalización Lingüística, Concelleira de Benestar Social, Igualdade e Educación, Concelleira da </w:t>
      </w:r>
      <w:proofErr w:type="spellStart"/>
      <w:r>
        <w:rPr>
          <w:rFonts w:ascii="Arial" w:eastAsia="Arial" w:hAnsi="Arial" w:cs="Arial"/>
          <w:sz w:val="22"/>
          <w:szCs w:val="22"/>
        </w:rPr>
        <w:t>Eurocidade</w:t>
      </w:r>
      <w:proofErr w:type="spellEnd"/>
      <w:r>
        <w:rPr>
          <w:rFonts w:ascii="Arial" w:eastAsia="Arial" w:hAnsi="Arial" w:cs="Arial"/>
          <w:sz w:val="22"/>
          <w:szCs w:val="22"/>
        </w:rPr>
        <w:t>, Mocidade e Participación Infantil e Técnico/a de Cultura ou persoa que a substitúa.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5" w:name="_2et92p0" w:colFirst="0" w:colLast="0"/>
      <w:bookmarkEnd w:id="5"/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5. CRITERIOS DE AVALIACIÓN.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caso de que se presenten un número superior ás 20 comparsas e atendendo os requisitos de participación, a Comisión Técnica de Avaliación terá en conta os seguintes criterios para a aceptación das comparsas (máximo de 30 puntos):</w:t>
      </w:r>
    </w:p>
    <w:p w:rsidR="003B305C" w:rsidRDefault="006023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Comparsas ou grupos do Concello de Tomiño (10 puntos).</w:t>
      </w:r>
    </w:p>
    <w:p w:rsidR="003B305C" w:rsidRDefault="006023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Puntuación por compoñentes e participación de carroza (máximo de 10 puntos):</w:t>
      </w:r>
    </w:p>
    <w:p w:rsidR="003B305C" w:rsidRDefault="00602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Comparsas de 15 a 30 compoñentes e sen carroza: 2 puntos.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3B305C" w:rsidRDefault="00602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Comparsas de 31 a 45 compoñentes e sen carroza: 3 puntos.</w:t>
      </w:r>
    </w:p>
    <w:p w:rsidR="003B305C" w:rsidRDefault="00602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Comparsas de 46 ou máis compoñentes e sen carroza: 4 puntos.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3B305C" w:rsidRDefault="00602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Comparsas de 15 a 40 compoñentes e con carroza: 4 puntos.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3B305C" w:rsidRDefault="006023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Comparsas de 41 a 60 compoñentes e con carroza: 6 puntos.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3B305C" w:rsidRDefault="006023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Comparsas de 61 a 80 compoñentes e con carroza: 8 puntos.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3B305C" w:rsidRDefault="006023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Comparsas de 81 ou máis compoñentes e con carroza: 10 puntos.</w:t>
      </w:r>
    </w:p>
    <w:p w:rsidR="003B305C" w:rsidRPr="00ED12F4" w:rsidRDefault="006023E0" w:rsidP="00ED12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Puntuación pola descrición da comparsa, atendendo a súa temática, orixinalidade, posta en escena, iluminación e son, valores sociais e/ou culturais... ( máximo de 10 puntos)</w:t>
      </w:r>
    </w:p>
    <w:p w:rsidR="003B305C" w:rsidRDefault="006023E0">
      <w:pPr>
        <w:spacing w:after="120" w:line="360" w:lineRule="auto"/>
        <w:rPr>
          <w:rFonts w:ascii="Arial" w:eastAsia="Arial" w:hAnsi="Arial" w:cs="Arial"/>
          <w:b/>
          <w:sz w:val="22"/>
          <w:szCs w:val="22"/>
        </w:rPr>
      </w:pPr>
      <w:bookmarkStart w:id="6" w:name="_tyjcwt" w:colFirst="0" w:colLast="0"/>
      <w:bookmarkEnd w:id="6"/>
      <w:r>
        <w:rPr>
          <w:rFonts w:ascii="Arial" w:eastAsia="Arial" w:hAnsi="Arial" w:cs="Arial"/>
          <w:b/>
          <w:sz w:val="22"/>
          <w:szCs w:val="22"/>
        </w:rPr>
        <w:t>ARTIGO 6. RESOLUCIÓN E AVALIACIÓN DAS PROPOSTAS.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Comisión Técnica analizará e avaliará as propostas tendo en conta os criterios de avaliación que figuran no punto 5 das presentes bases. 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Xunta de Goberno Local, a vista da proposta de resolución definitiva realizada pola Comisión Técnica, resolverá o procedemento.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resolución será motivada e conterá, coa relación de solicitantes e puntuación acadada, as comparsas ordenadas de maior a menor puntuación, sendo as 20 primeiras aceptadas para participar no “Venres de Foliada 2022”.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todo caso procederase a ditar resolución de outorgamento de participación no prazo máximo dunha semana a contar dende o remate do prazo establecido para presentar as solicitudes.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resolución que se adopte pon fin á vía administrativa e contra a mesma poderase interpoñer recurso potestativo de reposición ou directamente recurso ante o xulgado do contencioso administrativo.</w:t>
      </w:r>
    </w:p>
    <w:p w:rsidR="003B305C" w:rsidRDefault="003B30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B305C" w:rsidRDefault="006023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color w:val="000000"/>
          <w:sz w:val="22"/>
          <w:szCs w:val="22"/>
        </w:rPr>
        <w:t>ARTIGO 7. COMPENSACIÓNS ECONÓMICAS.</w:t>
      </w:r>
    </w:p>
    <w:p w:rsidR="003B305C" w:rsidRDefault="006023E0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compensación económica para as comparsas participantes será a seguinte:</w:t>
      </w:r>
    </w:p>
    <w:p w:rsidR="003B305C" w:rsidRDefault="00602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Comparsas de 15 a 30 compoñentes e sen carroza:  </w:t>
      </w:r>
      <w:r>
        <w:rPr>
          <w:rFonts w:ascii="Arial" w:eastAsia="Arial" w:hAnsi="Arial" w:cs="Arial"/>
          <w:color w:val="000000"/>
          <w:sz w:val="22"/>
          <w:szCs w:val="22"/>
        </w:rPr>
        <w:tab/>
        <w:t>100,00 €</w:t>
      </w:r>
    </w:p>
    <w:p w:rsidR="003B305C" w:rsidRDefault="00602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Comparsas de 31 a 45 compoñentes e sen carroza:   </w:t>
      </w:r>
      <w:r>
        <w:rPr>
          <w:rFonts w:ascii="Arial" w:eastAsia="Arial" w:hAnsi="Arial" w:cs="Arial"/>
          <w:color w:val="000000"/>
          <w:sz w:val="22"/>
          <w:szCs w:val="22"/>
        </w:rPr>
        <w:tab/>
        <w:t>150,00 €</w:t>
      </w:r>
    </w:p>
    <w:p w:rsidR="003B305C" w:rsidRDefault="00602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Comparsas de 46 ou máis compoñentes e sen carroza: </w:t>
      </w:r>
      <w:r>
        <w:rPr>
          <w:rFonts w:ascii="Arial" w:eastAsia="Arial" w:hAnsi="Arial" w:cs="Arial"/>
          <w:color w:val="000000"/>
          <w:sz w:val="22"/>
          <w:szCs w:val="22"/>
        </w:rPr>
        <w:tab/>
        <w:t>200,00 €</w:t>
      </w:r>
    </w:p>
    <w:p w:rsidR="003B305C" w:rsidRDefault="006023E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Comparsas de 15 a 40 compoñentes e con carroza:  </w:t>
      </w:r>
      <w:r>
        <w:rPr>
          <w:rFonts w:ascii="Arial" w:eastAsia="Arial" w:hAnsi="Arial" w:cs="Arial"/>
          <w:color w:val="000000"/>
          <w:sz w:val="22"/>
          <w:szCs w:val="22"/>
        </w:rPr>
        <w:tab/>
        <w:t>200,00 €</w:t>
      </w:r>
    </w:p>
    <w:p w:rsidR="003B305C" w:rsidRDefault="00602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Comparsas de 41 a 60 compoñentes e con carroza:  </w:t>
      </w:r>
      <w:r>
        <w:rPr>
          <w:rFonts w:ascii="Arial" w:eastAsia="Arial" w:hAnsi="Arial" w:cs="Arial"/>
          <w:color w:val="000000"/>
          <w:sz w:val="22"/>
          <w:szCs w:val="22"/>
        </w:rPr>
        <w:tab/>
        <w:t>300,00 €</w:t>
      </w:r>
    </w:p>
    <w:p w:rsidR="003B305C" w:rsidRDefault="00602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Comparsas de 61 a 80 compoñentes e con carroza:  </w:t>
      </w:r>
      <w:r>
        <w:rPr>
          <w:rFonts w:ascii="Arial" w:eastAsia="Arial" w:hAnsi="Arial" w:cs="Arial"/>
          <w:color w:val="000000"/>
          <w:sz w:val="22"/>
          <w:szCs w:val="22"/>
        </w:rPr>
        <w:tab/>
        <w:t>400,00 €</w:t>
      </w:r>
    </w:p>
    <w:p w:rsidR="003B305C" w:rsidRDefault="00602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Comparsas de 81 ou máis compoñentes e con carroza: </w:t>
      </w:r>
      <w:r>
        <w:rPr>
          <w:rFonts w:ascii="Arial" w:eastAsia="Arial" w:hAnsi="Arial" w:cs="Arial"/>
          <w:color w:val="000000"/>
          <w:sz w:val="22"/>
          <w:szCs w:val="22"/>
        </w:rPr>
        <w:tab/>
        <w:t>500,00 €</w:t>
      </w:r>
    </w:p>
    <w:p w:rsidR="003B305C" w:rsidRDefault="003B305C">
      <w:pPr>
        <w:spacing w:after="120" w:line="360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 pago das compensacións económicas realizaranse mediante transferencia bancaria, previa presentación da factura correspondente (presentando certificación, se é o caso, da exención do IVE). Nos demais casos, as compensacións económicas estarán suxeitas as retencións que correspondan por normativa fiscal.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prazo de presentación da factura será de 1 mes dende a celebración da festa.</w:t>
      </w:r>
    </w:p>
    <w:p w:rsidR="003B305C" w:rsidRDefault="003B30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B305C" w:rsidRDefault="006023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1t3h5sf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ARTIGO 8. ORDE DE SAÍDA.</w:t>
      </w:r>
    </w:p>
    <w:p w:rsidR="003B305C" w:rsidRDefault="006023E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número de orde das comparsas no desfile será por rigoroso orde de chegada ao lugar de saída (RÚA AO LADO DO COLEXIO PEDRO CASELLES).</w:t>
      </w:r>
    </w:p>
    <w:p w:rsidR="003B305C" w:rsidRDefault="003B305C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9" w:name="_4d34og8" w:colFirst="0" w:colLast="0"/>
      <w:bookmarkEnd w:id="9"/>
    </w:p>
    <w:p w:rsidR="004C15C3" w:rsidRDefault="004C15C3" w:rsidP="004C15C3">
      <w:pPr>
        <w:spacing w:after="120" w:line="360" w:lineRule="auto"/>
        <w:jc w:val="both"/>
      </w:pPr>
      <w:r>
        <w:t xml:space="preserve">E para que </w:t>
      </w:r>
      <w:proofErr w:type="spellStart"/>
      <w:r>
        <w:t>asi</w:t>
      </w:r>
      <w:proofErr w:type="spellEnd"/>
      <w:r>
        <w:t xml:space="preserve"> conste aos efectos que sexan pertinentes expido a presente </w:t>
      </w:r>
      <w:proofErr w:type="spellStart"/>
      <w:r>
        <w:t>certificaciÓn</w:t>
      </w:r>
      <w:proofErr w:type="spellEnd"/>
      <w:r>
        <w:t xml:space="preserve"> co visto e prace da Sra. Alcaldesa </w:t>
      </w:r>
      <w:proofErr w:type="spellStart"/>
      <w:r>
        <w:t>Sandra</w:t>
      </w:r>
      <w:proofErr w:type="spellEnd"/>
      <w:r>
        <w:t xml:space="preserve"> González Álvarez na data que figura na correspondente sinatura electrónica </w:t>
      </w:r>
    </w:p>
    <w:p w:rsidR="004C15C3" w:rsidRDefault="004C15C3" w:rsidP="004C15C3">
      <w:pPr>
        <w:spacing w:after="120" w:line="360" w:lineRule="auto"/>
        <w:jc w:val="both"/>
      </w:pPr>
    </w:p>
    <w:p w:rsidR="004C15C3" w:rsidRDefault="004C15C3" w:rsidP="004C15C3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10" w:name="_GoBack"/>
      <w:bookmarkEnd w:id="10"/>
    </w:p>
    <w:sectPr w:rsidR="004C15C3">
      <w:type w:val="continuous"/>
      <w:pgSz w:w="11900" w:h="16840"/>
      <w:pgMar w:top="2845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E0" w:rsidRDefault="006023E0">
      <w:r>
        <w:separator/>
      </w:r>
    </w:p>
  </w:endnote>
  <w:endnote w:type="continuationSeparator" w:id="0">
    <w:p w:rsidR="006023E0" w:rsidRDefault="0060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5C" w:rsidRDefault="006023E0">
    <w:r>
      <w:rPr>
        <w:noProof/>
        <w:lang w:val="es-ES"/>
      </w:rPr>
      <w:drawing>
        <wp:inline distT="0" distB="0" distL="0" distR="0">
          <wp:extent cx="5378450" cy="196215"/>
          <wp:effectExtent l="0" t="0" r="0" b="0"/>
          <wp:docPr id="2" name="image2.jpg" descr="../../../../Desktop/direccion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Desktop/direccion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8450" cy="196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E0" w:rsidRDefault="006023E0">
      <w:r>
        <w:separator/>
      </w:r>
    </w:p>
  </w:footnote>
  <w:footnote w:type="continuationSeparator" w:id="0">
    <w:p w:rsidR="006023E0" w:rsidRDefault="0060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5C" w:rsidRDefault="006023E0">
    <w:r>
      <w:rPr>
        <w:noProof/>
        <w:lang w:val="es-ES"/>
      </w:rPr>
      <w:drawing>
        <wp:inline distT="0" distB="0" distL="0" distR="0">
          <wp:extent cx="1570980" cy="795659"/>
          <wp:effectExtent l="0" t="0" r="0" b="0"/>
          <wp:docPr id="1" name="image1.jpg" descr="/Users/pescadomata/Documents/Concello TOMIÑO/IMAXE CORPORATIVA/LOGO NUEVO Concello de Tomiñ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Users/pescadomata/Documents/Concello TOMIÑO/IMAXE CORPORATIVA/LOGO NUEVO Concello de Tomiño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80" cy="795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AE4"/>
    <w:multiLevelType w:val="multilevel"/>
    <w:tmpl w:val="41F00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98350A"/>
    <w:multiLevelType w:val="multilevel"/>
    <w:tmpl w:val="FF088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720E49"/>
    <w:multiLevelType w:val="multilevel"/>
    <w:tmpl w:val="638AF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8218C1"/>
    <w:multiLevelType w:val="multilevel"/>
    <w:tmpl w:val="AD288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AD36F4"/>
    <w:multiLevelType w:val="multilevel"/>
    <w:tmpl w:val="D1CAB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E56AE7"/>
    <w:multiLevelType w:val="multilevel"/>
    <w:tmpl w:val="D2CE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5C"/>
    <w:rsid w:val="003B305C"/>
    <w:rsid w:val="004C15C3"/>
    <w:rsid w:val="006023E0"/>
    <w:rsid w:val="006E6C00"/>
    <w:rsid w:val="00E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EEE1"/>
  <w15:docId w15:val="{C1ABA6A1-3E60-4FD1-8109-E0EC93E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280" w:after="280"/>
      <w:ind w:left="720" w:hanging="72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 P. de Santiago</dc:creator>
  <cp:lastModifiedBy>Elisabet P. de Santiago</cp:lastModifiedBy>
  <cp:revision>2</cp:revision>
  <dcterms:created xsi:type="dcterms:W3CDTF">2022-01-18T13:30:00Z</dcterms:created>
  <dcterms:modified xsi:type="dcterms:W3CDTF">2022-01-18T13:30:00Z</dcterms:modified>
</cp:coreProperties>
</file>